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D0" w:rsidRDefault="004975D0" w:rsidP="004975D0">
      <w:pPr>
        <w:rPr>
          <w:b/>
          <w:caps/>
          <w:szCs w:val="22"/>
        </w:rPr>
      </w:pPr>
    </w:p>
    <w:tbl>
      <w:tblPr>
        <w:tblW w:w="8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7"/>
        <w:gridCol w:w="2200"/>
        <w:gridCol w:w="690"/>
        <w:gridCol w:w="169"/>
        <w:gridCol w:w="184"/>
        <w:gridCol w:w="1129"/>
        <w:gridCol w:w="909"/>
        <w:gridCol w:w="465"/>
        <w:gridCol w:w="402"/>
      </w:tblGrid>
      <w:tr w:rsidR="004975D0" w:rsidRPr="004975D0" w:rsidTr="000C206B">
        <w:trPr>
          <w:trHeight w:val="30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D0" w:rsidRPr="004975D0" w:rsidRDefault="004975D0" w:rsidP="004975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NOME DO BENEFICIÁRIO</w:t>
            </w:r>
          </w:p>
        </w:tc>
        <w:tc>
          <w:tcPr>
            <w:tcW w:w="61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5D0" w:rsidRPr="004975D0" w:rsidRDefault="004975D0" w:rsidP="004975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75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975D0" w:rsidRPr="004975D0" w:rsidTr="000C206B">
        <w:trPr>
          <w:trHeight w:val="30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D0" w:rsidRPr="004975D0" w:rsidRDefault="004975D0" w:rsidP="004975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D0" w:rsidRPr="004975D0" w:rsidRDefault="004975D0" w:rsidP="004975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D0" w:rsidRPr="004975D0" w:rsidRDefault="004975D0" w:rsidP="004975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D0" w:rsidRPr="004975D0" w:rsidRDefault="004975D0" w:rsidP="004975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D0" w:rsidRPr="004975D0" w:rsidRDefault="004975D0" w:rsidP="004975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D0" w:rsidRPr="004975D0" w:rsidRDefault="004975D0" w:rsidP="004975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D0" w:rsidRPr="004975D0" w:rsidRDefault="004975D0" w:rsidP="004975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975D0" w:rsidRPr="004975D0" w:rsidTr="000C206B">
        <w:trPr>
          <w:trHeight w:val="305"/>
        </w:trPr>
        <w:tc>
          <w:tcPr>
            <w:tcW w:w="8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ESCALA "USP" DE GRAVIDADE - AVALIAÇÃO PARA TRATAMENTO COM OXIGENOTERAPIA HIPERBÁRICA</w:t>
            </w:r>
          </w:p>
        </w:tc>
      </w:tr>
      <w:tr w:rsidR="004975D0" w:rsidRPr="004975D0" w:rsidTr="000C206B">
        <w:trPr>
          <w:trHeight w:val="30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D0" w:rsidRPr="004975D0" w:rsidRDefault="004975D0" w:rsidP="004975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D0" w:rsidRPr="004975D0" w:rsidRDefault="004975D0" w:rsidP="004975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D0" w:rsidRPr="004975D0" w:rsidRDefault="004975D0" w:rsidP="004975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D0" w:rsidRPr="004975D0" w:rsidRDefault="004975D0" w:rsidP="004975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D0" w:rsidRPr="004975D0" w:rsidRDefault="004975D0" w:rsidP="004975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D0" w:rsidRPr="004975D0" w:rsidRDefault="004975D0" w:rsidP="004975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D0" w:rsidRPr="004975D0" w:rsidRDefault="004975D0" w:rsidP="004975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975D0" w:rsidRPr="004975D0" w:rsidTr="000C206B">
        <w:trPr>
          <w:trHeight w:val="305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b/>
                <w:bCs/>
                <w:color w:val="000000"/>
                <w:sz w:val="16"/>
              </w:rPr>
              <w:t>ITENS</w:t>
            </w:r>
          </w:p>
        </w:tc>
        <w:tc>
          <w:tcPr>
            <w:tcW w:w="61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PONTOS </w:t>
            </w:r>
          </w:p>
        </w:tc>
      </w:tr>
      <w:tr w:rsidR="004975D0" w:rsidRPr="004975D0" w:rsidTr="000C206B">
        <w:trPr>
          <w:trHeight w:val="30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D0" w:rsidRPr="004975D0" w:rsidRDefault="004975D0" w:rsidP="004975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b/>
                <w:bCs/>
                <w:color w:val="000000"/>
                <w:sz w:val="16"/>
              </w:rPr>
              <w:t>1 ponto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b/>
                <w:bCs/>
                <w:color w:val="000000"/>
                <w:sz w:val="16"/>
              </w:rPr>
              <w:t>2 pontos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b/>
                <w:bCs/>
                <w:color w:val="000000"/>
                <w:sz w:val="16"/>
              </w:rPr>
              <w:t>3 pontos</w:t>
            </w:r>
          </w:p>
        </w:tc>
      </w:tr>
      <w:tr w:rsidR="004975D0" w:rsidRPr="004975D0" w:rsidTr="000C206B">
        <w:trPr>
          <w:trHeight w:val="30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975D0" w:rsidRPr="004975D0" w:rsidRDefault="004975D0" w:rsidP="004975D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Idade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b/>
                <w:bCs/>
                <w:color w:val="000000"/>
                <w:sz w:val="16"/>
              </w:rPr>
              <w:t>&lt; 25 anos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b/>
                <w:bCs/>
                <w:color w:val="000000"/>
                <w:sz w:val="16"/>
              </w:rPr>
              <w:t>26 a 50 anos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b/>
                <w:bCs/>
                <w:color w:val="000000"/>
                <w:sz w:val="16"/>
              </w:rPr>
              <w:t>&gt; 51 anos</w:t>
            </w:r>
          </w:p>
        </w:tc>
      </w:tr>
      <w:tr w:rsidR="004975D0" w:rsidRPr="004975D0" w:rsidTr="000C206B">
        <w:trPr>
          <w:trHeight w:val="30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975D0" w:rsidRPr="004975D0" w:rsidRDefault="004975D0" w:rsidP="004975D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Tabagismo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Leve / moderado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Intenso</w:t>
            </w:r>
          </w:p>
        </w:tc>
      </w:tr>
      <w:tr w:rsidR="004975D0" w:rsidRPr="004975D0" w:rsidTr="000C206B">
        <w:trPr>
          <w:trHeight w:val="30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975D0" w:rsidRPr="004975D0" w:rsidRDefault="004975D0" w:rsidP="004975D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Diabetes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Sim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</w:tr>
      <w:tr w:rsidR="004975D0" w:rsidRPr="004975D0" w:rsidTr="000C206B">
        <w:trPr>
          <w:trHeight w:val="30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975D0" w:rsidRPr="004975D0" w:rsidRDefault="004975D0" w:rsidP="004975D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Hipertensão arterial sistêmica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Sim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</w:tr>
      <w:tr w:rsidR="004975D0" w:rsidRPr="004975D0" w:rsidTr="000C206B">
        <w:trPr>
          <w:trHeight w:val="30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975D0" w:rsidRPr="004975D0" w:rsidRDefault="004975D0" w:rsidP="004975D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Queimadura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&lt; 30%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&gt; 30%</w:t>
            </w:r>
          </w:p>
        </w:tc>
      </w:tr>
      <w:tr w:rsidR="004975D0" w:rsidRPr="004975D0" w:rsidTr="000C206B">
        <w:trPr>
          <w:trHeight w:val="30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975D0" w:rsidRPr="004975D0" w:rsidRDefault="004975D0" w:rsidP="004975D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Osteomielite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Sim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c/ exposição óssea</w:t>
            </w:r>
          </w:p>
        </w:tc>
      </w:tr>
      <w:tr w:rsidR="004975D0" w:rsidRPr="004975D0" w:rsidTr="000C206B">
        <w:trPr>
          <w:trHeight w:val="30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975D0" w:rsidRPr="004975D0" w:rsidRDefault="004975D0" w:rsidP="004975D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Toxemia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Moderada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Intensa</w:t>
            </w:r>
          </w:p>
        </w:tc>
      </w:tr>
      <w:tr w:rsidR="004975D0" w:rsidRPr="004975D0" w:rsidTr="000C206B">
        <w:trPr>
          <w:trHeight w:val="30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975D0" w:rsidRPr="004975D0" w:rsidRDefault="004975D0" w:rsidP="004975D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Choque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Estabilizado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Instável</w:t>
            </w:r>
          </w:p>
        </w:tc>
      </w:tr>
      <w:tr w:rsidR="004975D0" w:rsidRPr="004975D0" w:rsidTr="000C206B">
        <w:trPr>
          <w:trHeight w:val="30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975D0" w:rsidRPr="004975D0" w:rsidRDefault="004975D0" w:rsidP="004975D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Infecção / secreção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Pouca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Moderada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Acentuada</w:t>
            </w:r>
          </w:p>
        </w:tc>
      </w:tr>
      <w:tr w:rsidR="004975D0" w:rsidRPr="004975D0" w:rsidTr="000C206B">
        <w:trPr>
          <w:trHeight w:val="30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975D0" w:rsidRPr="004975D0" w:rsidRDefault="004975D0" w:rsidP="004975D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&gt; Diâmetro DA &gt; lesão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&lt; 5 cm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5 a 10 cm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&gt; 10 cm</w:t>
            </w:r>
          </w:p>
        </w:tc>
      </w:tr>
      <w:tr w:rsidR="004975D0" w:rsidRPr="004975D0" w:rsidTr="000C206B">
        <w:trPr>
          <w:trHeight w:val="30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975D0" w:rsidRPr="004975D0" w:rsidRDefault="004975D0" w:rsidP="004975D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Crepitação subcutânea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&lt; 2 cm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2 a 6 cm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&gt; 6 cm</w:t>
            </w:r>
          </w:p>
        </w:tc>
      </w:tr>
      <w:tr w:rsidR="004975D0" w:rsidRPr="004975D0" w:rsidTr="000C206B">
        <w:trPr>
          <w:trHeight w:val="30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975D0" w:rsidRPr="004975D0" w:rsidRDefault="004975D0" w:rsidP="004975D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Celulite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&lt; 5 cm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5 a 10 cm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&gt; 10 cm</w:t>
            </w:r>
          </w:p>
        </w:tc>
      </w:tr>
      <w:tr w:rsidR="004975D0" w:rsidRPr="004975D0" w:rsidTr="000C206B">
        <w:trPr>
          <w:trHeight w:val="30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975D0" w:rsidRPr="004975D0" w:rsidRDefault="004975D0" w:rsidP="004975D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Insuficiência arterial aguda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Sim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</w:tr>
      <w:tr w:rsidR="004975D0" w:rsidRPr="004975D0" w:rsidTr="000C206B">
        <w:trPr>
          <w:trHeight w:val="30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975D0" w:rsidRPr="004975D0" w:rsidRDefault="004975D0" w:rsidP="004975D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Insuficiência arterial crônica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Sim</w:t>
            </w:r>
          </w:p>
        </w:tc>
      </w:tr>
      <w:tr w:rsidR="004975D0" w:rsidRPr="004975D0" w:rsidTr="000C206B">
        <w:trPr>
          <w:trHeight w:val="30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975D0" w:rsidRPr="004975D0" w:rsidRDefault="004975D0" w:rsidP="004975D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Lesão aguda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Sim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</w:tr>
      <w:tr w:rsidR="004975D0" w:rsidRPr="004975D0" w:rsidTr="000C206B">
        <w:trPr>
          <w:trHeight w:val="30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975D0" w:rsidRPr="004975D0" w:rsidRDefault="004975D0" w:rsidP="004975D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Lesão crônica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Sim</w:t>
            </w:r>
          </w:p>
        </w:tc>
      </w:tr>
      <w:tr w:rsidR="004975D0" w:rsidRPr="004975D0" w:rsidTr="000C206B">
        <w:trPr>
          <w:trHeight w:val="30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975D0" w:rsidRPr="004975D0" w:rsidRDefault="004975D0" w:rsidP="004975D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Alteração linfática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Sim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</w:tr>
      <w:tr w:rsidR="004975D0" w:rsidRPr="004975D0" w:rsidTr="000C206B">
        <w:trPr>
          <w:trHeight w:val="30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975D0" w:rsidRPr="004975D0" w:rsidRDefault="004975D0" w:rsidP="004975D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Amputação / Desbridamento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Em risco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Planejada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Realizada</w:t>
            </w:r>
          </w:p>
        </w:tc>
      </w:tr>
      <w:tr w:rsidR="004975D0" w:rsidRPr="004975D0" w:rsidTr="000C206B">
        <w:trPr>
          <w:trHeight w:val="30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975D0" w:rsidRPr="004975D0" w:rsidRDefault="004975D0" w:rsidP="004975D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Dreno de tórax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Sim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</w:tr>
      <w:tr w:rsidR="004975D0" w:rsidRPr="004975D0" w:rsidTr="000C206B">
        <w:trPr>
          <w:trHeight w:val="30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975D0" w:rsidRPr="004975D0" w:rsidRDefault="004975D0" w:rsidP="004975D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Ventilação mecânica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Sim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D0" w:rsidRPr="004975D0" w:rsidRDefault="004975D0" w:rsidP="004975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</w:tr>
      <w:tr w:rsidR="004975D0" w:rsidRPr="004975D0" w:rsidTr="000C206B">
        <w:trPr>
          <w:trHeight w:val="305"/>
        </w:trPr>
        <w:tc>
          <w:tcPr>
            <w:tcW w:w="2557" w:type="dxa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  <w:hideMark/>
          </w:tcPr>
          <w:p w:rsidR="004975D0" w:rsidRPr="004975D0" w:rsidRDefault="004975D0" w:rsidP="004975D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Períneo / mama / face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4975D0" w:rsidRPr="004975D0" w:rsidRDefault="004975D0" w:rsidP="004975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</w:rPr>
              <w:t>Sim</w:t>
            </w:r>
          </w:p>
        </w:tc>
      </w:tr>
      <w:tr w:rsidR="004975D0" w:rsidRPr="004975D0" w:rsidTr="000C206B">
        <w:trPr>
          <w:trHeight w:val="710"/>
        </w:trPr>
        <w:tc>
          <w:tcPr>
            <w:tcW w:w="8705" w:type="dxa"/>
            <w:gridSpan w:val="9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5D0" w:rsidRDefault="004975D0" w:rsidP="004975D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4975D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(*) The “University of São Paulo (USP) Severity Score” for hyperbaric oxygen patients. </w:t>
            </w:r>
            <w:r w:rsidRPr="00E25F7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M. D’Agostino Dias, S.V. Trivellato, J.A. Monteiro, C.H.Esteves, </w:t>
            </w:r>
            <w:r w:rsidRPr="00E25F7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L.M/.</w:t>
            </w:r>
            <w:r w:rsidRPr="00E25F7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Menegazzo, M.R.Sousa, L.A Bodon. </w:t>
            </w:r>
            <w:r w:rsidRPr="004975D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Undersea &amp; Hyperbaric Medicine V. 24 Supplement p.35. 1997</w:t>
            </w:r>
          </w:p>
          <w:p w:rsidR="00846675" w:rsidRPr="004975D0" w:rsidRDefault="00846675" w:rsidP="004975D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975D0" w:rsidRPr="004975D0" w:rsidTr="000C206B">
        <w:trPr>
          <w:trHeight w:val="418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D0" w:rsidRPr="004975D0" w:rsidRDefault="004975D0" w:rsidP="004975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bottom"/>
            <w:hideMark/>
          </w:tcPr>
          <w:p w:rsidR="004975D0" w:rsidRPr="004975D0" w:rsidRDefault="004975D0" w:rsidP="0049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  <w:szCs w:val="16"/>
              </w:rPr>
              <w:t>Classificação em 4 grupos (I a IV) pela somatória dos pontos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D0" w:rsidRPr="004975D0" w:rsidRDefault="004975D0" w:rsidP="004975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D0" w:rsidRPr="004975D0" w:rsidRDefault="004975D0" w:rsidP="004975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D0" w:rsidRPr="004975D0" w:rsidRDefault="004975D0" w:rsidP="004975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4132" w:rsidRPr="004975D0" w:rsidTr="000C206B">
        <w:trPr>
          <w:cantSplit/>
          <w:trHeight w:hRule="exact" w:val="346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32" w:rsidRPr="004975D0" w:rsidRDefault="00624132" w:rsidP="004975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32" w:rsidRPr="004975D0" w:rsidRDefault="00624132" w:rsidP="000C20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  <w:szCs w:val="16"/>
              </w:rPr>
              <w:t>GI &lt; 10 pontos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32" w:rsidRPr="004975D0" w:rsidRDefault="00624132" w:rsidP="00497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975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624132" w:rsidRPr="004975D0" w:rsidRDefault="00624132" w:rsidP="004975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75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32" w:rsidRPr="004975D0" w:rsidRDefault="00624132" w:rsidP="004975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32" w:rsidRPr="004975D0" w:rsidRDefault="00624132" w:rsidP="004975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32" w:rsidRPr="004975D0" w:rsidRDefault="00624132" w:rsidP="004975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4132" w:rsidRPr="004975D0" w:rsidTr="000C206B">
        <w:trPr>
          <w:cantSplit/>
          <w:trHeight w:hRule="exact" w:val="346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32" w:rsidRPr="004975D0" w:rsidRDefault="00624132" w:rsidP="004975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32" w:rsidRPr="004975D0" w:rsidRDefault="00624132" w:rsidP="000C20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  <w:szCs w:val="16"/>
              </w:rPr>
              <w:t>GII 11 a 20 pontos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32" w:rsidRPr="004975D0" w:rsidRDefault="00624132" w:rsidP="00497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975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624132" w:rsidRPr="004975D0" w:rsidRDefault="00624132" w:rsidP="004975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75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32" w:rsidRPr="004975D0" w:rsidRDefault="00624132" w:rsidP="004975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32" w:rsidRPr="004975D0" w:rsidRDefault="00624132" w:rsidP="004975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32" w:rsidRPr="004975D0" w:rsidRDefault="00624132" w:rsidP="004975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4132" w:rsidRPr="004975D0" w:rsidTr="000C206B">
        <w:trPr>
          <w:cantSplit/>
          <w:trHeight w:hRule="exact" w:val="346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32" w:rsidRPr="004975D0" w:rsidRDefault="00624132" w:rsidP="004975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32" w:rsidRPr="004975D0" w:rsidRDefault="00624132" w:rsidP="000C20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  <w:szCs w:val="16"/>
              </w:rPr>
              <w:t>GIII 21 a 30 pontos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32" w:rsidRPr="004975D0" w:rsidRDefault="00624132" w:rsidP="00497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975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624132" w:rsidRPr="004975D0" w:rsidRDefault="00624132" w:rsidP="004975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75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32" w:rsidRPr="004975D0" w:rsidRDefault="00624132" w:rsidP="004975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32" w:rsidRPr="004975D0" w:rsidRDefault="00624132" w:rsidP="004975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32" w:rsidRPr="004975D0" w:rsidRDefault="00624132" w:rsidP="004975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4132" w:rsidRPr="004975D0" w:rsidTr="000C206B">
        <w:trPr>
          <w:cantSplit/>
          <w:trHeight w:hRule="exact" w:val="346"/>
        </w:trPr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132" w:rsidRPr="004975D0" w:rsidRDefault="00624132" w:rsidP="004975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32" w:rsidRPr="004975D0" w:rsidRDefault="00624132" w:rsidP="000C20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D0">
              <w:rPr>
                <w:rFonts w:ascii="Arial" w:hAnsi="Arial" w:cs="Arial"/>
                <w:color w:val="000000"/>
                <w:sz w:val="16"/>
                <w:szCs w:val="16"/>
              </w:rPr>
              <w:t>GIV &gt; 31 pontos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32" w:rsidRPr="004975D0" w:rsidRDefault="00624132" w:rsidP="00497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975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624132" w:rsidRPr="004975D0" w:rsidRDefault="00624132" w:rsidP="004975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75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132" w:rsidRPr="004975D0" w:rsidRDefault="00624132" w:rsidP="004975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132" w:rsidRPr="004975D0" w:rsidRDefault="00624132" w:rsidP="004975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132" w:rsidRPr="004975D0" w:rsidRDefault="00624132" w:rsidP="004975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C206B" w:rsidRPr="004975D0" w:rsidTr="000C206B">
        <w:trPr>
          <w:trHeight w:val="772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6B" w:rsidRPr="004975D0" w:rsidRDefault="000C206B" w:rsidP="000C20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C206B" w:rsidRPr="004975D0" w:rsidRDefault="000C206B" w:rsidP="000C20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75D0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6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6B" w:rsidRPr="004975D0" w:rsidRDefault="000C206B" w:rsidP="004975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75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C206B" w:rsidRPr="004975D0" w:rsidRDefault="000C206B" w:rsidP="004975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75D0">
              <w:rPr>
                <w:rFonts w:ascii="Arial" w:hAnsi="Arial" w:cs="Arial"/>
                <w:b/>
                <w:color w:val="000000"/>
                <w:sz w:val="16"/>
                <w:szCs w:val="16"/>
              </w:rPr>
              <w:t>Assinatura / carimbo do médico</w:t>
            </w:r>
          </w:p>
        </w:tc>
      </w:tr>
    </w:tbl>
    <w:p w:rsidR="00201C24" w:rsidRDefault="00201C24" w:rsidP="00144B6A">
      <w:pPr>
        <w:jc w:val="center"/>
        <w:rPr>
          <w:b/>
          <w:caps/>
          <w:szCs w:val="22"/>
        </w:rPr>
      </w:pPr>
    </w:p>
    <w:p w:rsidR="00B12905" w:rsidRDefault="00B12905" w:rsidP="00144B6A">
      <w:pPr>
        <w:jc w:val="center"/>
        <w:rPr>
          <w:b/>
          <w:caps/>
          <w:szCs w:val="22"/>
        </w:rPr>
      </w:pPr>
    </w:p>
    <w:p w:rsidR="00B12905" w:rsidRDefault="00B12905" w:rsidP="00144B6A">
      <w:pPr>
        <w:jc w:val="center"/>
        <w:rPr>
          <w:b/>
          <w:caps/>
          <w:szCs w:val="22"/>
        </w:rPr>
      </w:pPr>
      <w:r>
        <w:rPr>
          <w:b/>
          <w:caps/>
          <w:noProof/>
          <w:szCs w:val="22"/>
        </w:rPr>
        <w:drawing>
          <wp:inline distT="0" distB="0" distL="0" distR="0">
            <wp:extent cx="5876925" cy="7416170"/>
            <wp:effectExtent l="19050" t="0" r="9525" b="0"/>
            <wp:docPr id="77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34" cy="7415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6B" w:rsidRDefault="000C206B" w:rsidP="00201C24">
      <w:pPr>
        <w:rPr>
          <w:b/>
          <w:caps/>
          <w:szCs w:val="22"/>
        </w:rPr>
      </w:pPr>
    </w:p>
    <w:sectPr w:rsidR="000C206B" w:rsidSect="00B1290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713" w:rsidRDefault="00504713" w:rsidP="00412A8B">
      <w:r>
        <w:separator/>
      </w:r>
    </w:p>
  </w:endnote>
  <w:endnote w:type="continuationSeparator" w:id="1">
    <w:p w:rsidR="00504713" w:rsidRDefault="00504713" w:rsidP="00412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13" w:rsidRPr="00412A8B" w:rsidRDefault="00504713" w:rsidP="00412A8B">
    <w:pPr>
      <w:pStyle w:val="Rodap"/>
      <w:jc w:val="center"/>
      <w:rPr>
        <w:rFonts w:ascii="Arial" w:hAnsi="Arial" w:cs="Arial"/>
        <w:sz w:val="16"/>
        <w:szCs w:val="16"/>
      </w:rPr>
    </w:pPr>
    <w:r w:rsidRPr="00412A8B">
      <w:rPr>
        <w:rFonts w:ascii="Arial" w:hAnsi="Arial" w:cs="Arial"/>
        <w:sz w:val="16"/>
        <w:szCs w:val="16"/>
      </w:rPr>
      <w:t xml:space="preserve">Centro de Atenção à Saúde Prof. Dr. José Maria de Magalhães Netto – 4º andar </w:t>
    </w:r>
  </w:p>
  <w:p w:rsidR="00504713" w:rsidRPr="00412A8B" w:rsidRDefault="00504713" w:rsidP="00412A8B">
    <w:pPr>
      <w:pStyle w:val="Rodap"/>
      <w:jc w:val="center"/>
      <w:rPr>
        <w:rFonts w:ascii="Arial" w:hAnsi="Arial" w:cs="Arial"/>
        <w:sz w:val="16"/>
        <w:szCs w:val="16"/>
      </w:rPr>
    </w:pPr>
    <w:r w:rsidRPr="00412A8B">
      <w:rPr>
        <w:rFonts w:ascii="Arial" w:hAnsi="Arial" w:cs="Arial"/>
        <w:sz w:val="16"/>
        <w:szCs w:val="16"/>
      </w:rPr>
      <w:t>Av. Antonio Carlos Magalhães s/n – Parque Bela Vista – Salvador/Ba – CEP 40.280-000</w:t>
    </w:r>
  </w:p>
  <w:p w:rsidR="00504713" w:rsidRDefault="00504713" w:rsidP="00412A8B">
    <w:pPr>
      <w:pStyle w:val="Rodap"/>
    </w:pPr>
  </w:p>
  <w:p w:rsidR="00504713" w:rsidRDefault="00504713">
    <w:pPr>
      <w:pStyle w:val="Rodap"/>
    </w:pPr>
  </w:p>
  <w:p w:rsidR="00504713" w:rsidRDefault="005047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713" w:rsidRDefault="00504713" w:rsidP="00412A8B">
      <w:r>
        <w:separator/>
      </w:r>
    </w:p>
  </w:footnote>
  <w:footnote w:type="continuationSeparator" w:id="1">
    <w:p w:rsidR="00504713" w:rsidRDefault="00504713" w:rsidP="00412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13" w:rsidRDefault="00504713">
    <w:pPr>
      <w:pStyle w:val="Cabealho"/>
    </w:pPr>
    <w:r w:rsidRPr="00050476">
      <w:rPr>
        <w:noProof/>
      </w:rPr>
      <w:drawing>
        <wp:inline distT="0" distB="0" distL="0" distR="0">
          <wp:extent cx="1110503" cy="639826"/>
          <wp:effectExtent l="19050" t="0" r="0" b="0"/>
          <wp:docPr id="2" name="Imagem 1" descr="plans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s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886" cy="6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4713" w:rsidRDefault="00504713">
    <w:pPr>
      <w:pStyle w:val="Cabealho"/>
    </w:pPr>
  </w:p>
  <w:p w:rsidR="00504713" w:rsidRDefault="0050471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D3D"/>
    <w:multiLevelType w:val="hybridMultilevel"/>
    <w:tmpl w:val="A8541C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E666E"/>
    <w:multiLevelType w:val="hybridMultilevel"/>
    <w:tmpl w:val="A0904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534C8"/>
    <w:multiLevelType w:val="hybridMultilevel"/>
    <w:tmpl w:val="E07E0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44593"/>
    <w:multiLevelType w:val="hybridMultilevel"/>
    <w:tmpl w:val="BC7A4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F60AF"/>
    <w:multiLevelType w:val="hybridMultilevel"/>
    <w:tmpl w:val="9716CFBA"/>
    <w:lvl w:ilvl="0" w:tplc="C4267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2786E"/>
    <w:multiLevelType w:val="hybridMultilevel"/>
    <w:tmpl w:val="EEA84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4A31FE"/>
    <w:multiLevelType w:val="hybridMultilevel"/>
    <w:tmpl w:val="4808AD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A2135"/>
    <w:multiLevelType w:val="hybridMultilevel"/>
    <w:tmpl w:val="44C47D7A"/>
    <w:lvl w:ilvl="0" w:tplc="77461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553"/>
    <w:rsid w:val="000452E4"/>
    <w:rsid w:val="00050476"/>
    <w:rsid w:val="000568A8"/>
    <w:rsid w:val="00064CD9"/>
    <w:rsid w:val="00072E4C"/>
    <w:rsid w:val="00073165"/>
    <w:rsid w:val="000940FF"/>
    <w:rsid w:val="000C206B"/>
    <w:rsid w:val="000D44E1"/>
    <w:rsid w:val="000E142F"/>
    <w:rsid w:val="000E1553"/>
    <w:rsid w:val="000F0CE3"/>
    <w:rsid w:val="000F2D68"/>
    <w:rsid w:val="000F307A"/>
    <w:rsid w:val="00132F7B"/>
    <w:rsid w:val="00134E7B"/>
    <w:rsid w:val="00141F31"/>
    <w:rsid w:val="00144B6A"/>
    <w:rsid w:val="00162E5A"/>
    <w:rsid w:val="00182F37"/>
    <w:rsid w:val="00186C37"/>
    <w:rsid w:val="001A1405"/>
    <w:rsid w:val="001B7A11"/>
    <w:rsid w:val="001C3AC0"/>
    <w:rsid w:val="001E3218"/>
    <w:rsid w:val="001E4F65"/>
    <w:rsid w:val="00201C24"/>
    <w:rsid w:val="00215AF9"/>
    <w:rsid w:val="00235137"/>
    <w:rsid w:val="00265DD9"/>
    <w:rsid w:val="00274DDF"/>
    <w:rsid w:val="002A5708"/>
    <w:rsid w:val="002D1AEB"/>
    <w:rsid w:val="002F0B3D"/>
    <w:rsid w:val="002F1D8F"/>
    <w:rsid w:val="003132E6"/>
    <w:rsid w:val="003133D9"/>
    <w:rsid w:val="00340C80"/>
    <w:rsid w:val="0035643F"/>
    <w:rsid w:val="0036189D"/>
    <w:rsid w:val="00396310"/>
    <w:rsid w:val="003C7082"/>
    <w:rsid w:val="003C730F"/>
    <w:rsid w:val="003E6B92"/>
    <w:rsid w:val="00403850"/>
    <w:rsid w:val="00412A8B"/>
    <w:rsid w:val="00424ABD"/>
    <w:rsid w:val="004975D0"/>
    <w:rsid w:val="004D4E42"/>
    <w:rsid w:val="004E7BB2"/>
    <w:rsid w:val="00504713"/>
    <w:rsid w:val="00542F1E"/>
    <w:rsid w:val="0056191D"/>
    <w:rsid w:val="00586B17"/>
    <w:rsid w:val="00592690"/>
    <w:rsid w:val="005B3579"/>
    <w:rsid w:val="005D5D4F"/>
    <w:rsid w:val="00624132"/>
    <w:rsid w:val="00632C47"/>
    <w:rsid w:val="0065207E"/>
    <w:rsid w:val="0068550B"/>
    <w:rsid w:val="006875B7"/>
    <w:rsid w:val="00695E08"/>
    <w:rsid w:val="006B4F4C"/>
    <w:rsid w:val="006C53B2"/>
    <w:rsid w:val="006C6C80"/>
    <w:rsid w:val="006E1593"/>
    <w:rsid w:val="007560BF"/>
    <w:rsid w:val="0077644F"/>
    <w:rsid w:val="00793671"/>
    <w:rsid w:val="007A6655"/>
    <w:rsid w:val="007C7991"/>
    <w:rsid w:val="007E59C4"/>
    <w:rsid w:val="007F2925"/>
    <w:rsid w:val="007F4A10"/>
    <w:rsid w:val="0083375C"/>
    <w:rsid w:val="00835870"/>
    <w:rsid w:val="008359E8"/>
    <w:rsid w:val="00846675"/>
    <w:rsid w:val="00887BE7"/>
    <w:rsid w:val="008910A5"/>
    <w:rsid w:val="008A06E5"/>
    <w:rsid w:val="008C4BD5"/>
    <w:rsid w:val="008E2258"/>
    <w:rsid w:val="00910269"/>
    <w:rsid w:val="00925E96"/>
    <w:rsid w:val="009461EE"/>
    <w:rsid w:val="00985CDD"/>
    <w:rsid w:val="009B249D"/>
    <w:rsid w:val="009B7903"/>
    <w:rsid w:val="009C2BA2"/>
    <w:rsid w:val="009E528F"/>
    <w:rsid w:val="009F705D"/>
    <w:rsid w:val="00A06005"/>
    <w:rsid w:val="00A50068"/>
    <w:rsid w:val="00A523E1"/>
    <w:rsid w:val="00A6053C"/>
    <w:rsid w:val="00AD1281"/>
    <w:rsid w:val="00AE620E"/>
    <w:rsid w:val="00B12905"/>
    <w:rsid w:val="00B20D4D"/>
    <w:rsid w:val="00B25783"/>
    <w:rsid w:val="00B34A9E"/>
    <w:rsid w:val="00B40647"/>
    <w:rsid w:val="00B500CD"/>
    <w:rsid w:val="00B969F9"/>
    <w:rsid w:val="00BB5E8E"/>
    <w:rsid w:val="00C1409C"/>
    <w:rsid w:val="00C54D1F"/>
    <w:rsid w:val="00C70825"/>
    <w:rsid w:val="00C80C5D"/>
    <w:rsid w:val="00C83345"/>
    <w:rsid w:val="00CA1C9A"/>
    <w:rsid w:val="00CB477D"/>
    <w:rsid w:val="00CB6823"/>
    <w:rsid w:val="00CB75A9"/>
    <w:rsid w:val="00CC3E1E"/>
    <w:rsid w:val="00CE3A7A"/>
    <w:rsid w:val="00D5575C"/>
    <w:rsid w:val="00D61894"/>
    <w:rsid w:val="00D654B1"/>
    <w:rsid w:val="00D822E0"/>
    <w:rsid w:val="00D85C5A"/>
    <w:rsid w:val="00DB68EC"/>
    <w:rsid w:val="00DC532E"/>
    <w:rsid w:val="00DE387A"/>
    <w:rsid w:val="00E07063"/>
    <w:rsid w:val="00E25F79"/>
    <w:rsid w:val="00E275C1"/>
    <w:rsid w:val="00E27F6F"/>
    <w:rsid w:val="00EA63DD"/>
    <w:rsid w:val="00EB2420"/>
    <w:rsid w:val="00EC1C12"/>
    <w:rsid w:val="00EC550C"/>
    <w:rsid w:val="00ED3FB8"/>
    <w:rsid w:val="00ED6475"/>
    <w:rsid w:val="00F00D5C"/>
    <w:rsid w:val="00F1387E"/>
    <w:rsid w:val="00F1609A"/>
    <w:rsid w:val="00F34C69"/>
    <w:rsid w:val="00F416D4"/>
    <w:rsid w:val="00F824C1"/>
    <w:rsid w:val="00F92F9F"/>
    <w:rsid w:val="00F95503"/>
    <w:rsid w:val="00FA0874"/>
    <w:rsid w:val="00FA5E82"/>
    <w:rsid w:val="00FC7031"/>
    <w:rsid w:val="00FE5475"/>
    <w:rsid w:val="00FF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55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15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155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E15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0E1553"/>
  </w:style>
  <w:style w:type="paragraph" w:styleId="Rodap">
    <w:name w:val="footer"/>
    <w:basedOn w:val="Normal"/>
    <w:link w:val="RodapChar"/>
    <w:rsid w:val="00412A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12A8B"/>
    <w:rPr>
      <w:sz w:val="24"/>
      <w:szCs w:val="24"/>
    </w:rPr>
  </w:style>
  <w:style w:type="paragraph" w:styleId="Textodebalo">
    <w:name w:val="Balloon Text"/>
    <w:basedOn w:val="Normal"/>
    <w:link w:val="TextodebaloChar"/>
    <w:rsid w:val="00412A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12A8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132F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0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7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1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67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7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3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85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33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49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40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442329">
                                                                      <w:marLeft w:val="3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52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94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764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773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535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37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4" w:space="12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2953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8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825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264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4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129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18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9596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2020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37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87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02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64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58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247268">
                                                                      <w:marLeft w:val="3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126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584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0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548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892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508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927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4" w:space="12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969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57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9892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5358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4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821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0858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3025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51392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EE6C1-1C27-477C-B1BA-EE7AD8A8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Padrao2</dc:creator>
  <cp:lastModifiedBy>lidice.araujo</cp:lastModifiedBy>
  <cp:revision>2</cp:revision>
  <cp:lastPrinted>2017-06-14T14:31:00Z</cp:lastPrinted>
  <dcterms:created xsi:type="dcterms:W3CDTF">2018-04-09T19:00:00Z</dcterms:created>
  <dcterms:modified xsi:type="dcterms:W3CDTF">2018-04-09T19:00:00Z</dcterms:modified>
</cp:coreProperties>
</file>